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DBD" w:rsidRPr="00807248" w:rsidRDefault="00E93DBD" w:rsidP="00BF64B8">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HOTH</w:t>
      </w:r>
    </w:p>
    <w:p w:rsidR="00722C56" w:rsidRPr="00DB49FA" w:rsidRDefault="00722C56" w:rsidP="00BF64B8">
      <w:pPr>
        <w:jc w:val="left"/>
        <w:rPr>
          <w:rFonts w:ascii="Century Gothic" w:hAnsi="Century Gothic"/>
        </w:rPr>
      </w:pPr>
    </w:p>
    <w:p w:rsidR="00722C56" w:rsidRPr="00DB49FA" w:rsidRDefault="00722C56" w:rsidP="00BF64B8">
      <w:pPr>
        <w:jc w:val="left"/>
        <w:rPr>
          <w:rFonts w:ascii="Century Gothic" w:hAnsi="Century Gothic"/>
        </w:rPr>
      </w:pPr>
    </w:p>
    <w:p w:rsidR="00D743F3" w:rsidRPr="00DB49FA" w:rsidRDefault="00D743F3" w:rsidP="00BF64B8">
      <w:pPr>
        <w:jc w:val="left"/>
        <w:rPr>
          <w:rFonts w:ascii="Century Gothic" w:hAnsi="Century Gothic"/>
        </w:rPr>
      </w:pPr>
      <w:r w:rsidRPr="00DB49FA">
        <w:rPr>
          <w:rFonts w:ascii="Century Gothic" w:hAnsi="Century Gothic"/>
          <w:noProof/>
          <w:lang w:eastAsia="fr-FR"/>
        </w:rPr>
        <w:drawing>
          <wp:inline distT="0" distB="0" distL="0" distR="0">
            <wp:extent cx="2880000" cy="1960852"/>
            <wp:effectExtent l="1905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srcRect/>
                    <a:stretch>
                      <a:fillRect/>
                    </a:stretch>
                  </pic:blipFill>
                  <pic:spPr bwMode="auto">
                    <a:xfrm>
                      <a:off x="0" y="0"/>
                      <a:ext cx="2880000" cy="1960852"/>
                    </a:xfrm>
                    <a:prstGeom prst="rect">
                      <a:avLst/>
                    </a:prstGeom>
                    <a:noFill/>
                    <a:ln w="9525">
                      <a:noFill/>
                      <a:miter lim="800000"/>
                      <a:headEnd/>
                      <a:tailEnd/>
                    </a:ln>
                  </pic:spPr>
                </pic:pic>
              </a:graphicData>
            </a:graphic>
          </wp:inline>
        </w:drawing>
      </w:r>
    </w:p>
    <w:p w:rsidR="00D743F3" w:rsidRPr="00DB49FA" w:rsidRDefault="00D743F3" w:rsidP="00BF64B8">
      <w:pPr>
        <w:jc w:val="left"/>
        <w:rPr>
          <w:rFonts w:ascii="Century Gothic" w:hAnsi="Century Gothic"/>
        </w:rPr>
      </w:pPr>
    </w:p>
    <w:p w:rsidR="00D743F3" w:rsidRPr="00DB49FA" w:rsidRDefault="00D743F3" w:rsidP="00BF64B8">
      <w:pPr>
        <w:jc w:val="left"/>
        <w:rPr>
          <w:rFonts w:ascii="Century Gothic" w:hAnsi="Century Gothic"/>
        </w:rPr>
      </w:pPr>
    </w:p>
    <w:p w:rsidR="00D743F3" w:rsidRPr="00DB49FA" w:rsidRDefault="00D743F3" w:rsidP="00BF64B8">
      <w:pPr>
        <w:jc w:val="left"/>
        <w:rPr>
          <w:rFonts w:ascii="Century Gothic" w:hAnsi="Century Gothic"/>
        </w:rPr>
      </w:pPr>
      <w:r w:rsidRPr="00DB49FA">
        <w:rPr>
          <w:rFonts w:ascii="Century Gothic" w:hAnsi="Century Gothic"/>
        </w:rPr>
        <w:t xml:space="preserve">Sixième planète du </w:t>
      </w:r>
      <w:hyperlink r:id="rId6" w:history="1">
        <w:r w:rsidRPr="00DB49FA">
          <w:rPr>
            <w:rStyle w:val="Lienhypertexte"/>
            <w:rFonts w:ascii="Century Gothic" w:hAnsi="Century Gothic"/>
            <w:color w:val="auto"/>
            <w:u w:val="none"/>
          </w:rPr>
          <w:t xml:space="preserve">système </w:t>
        </w:r>
        <w:proofErr w:type="spellStart"/>
        <w:r w:rsidRPr="00DB49FA">
          <w:rPr>
            <w:rStyle w:val="Lienhypertexte"/>
            <w:rFonts w:ascii="Century Gothic" w:hAnsi="Century Gothic"/>
            <w:color w:val="auto"/>
            <w:u w:val="none"/>
          </w:rPr>
          <w:t>Hoth</w:t>
        </w:r>
        <w:proofErr w:type="spellEnd"/>
      </w:hyperlink>
      <w:r w:rsidRPr="00DB49FA">
        <w:rPr>
          <w:rFonts w:ascii="Century Gothic" w:hAnsi="Century Gothic"/>
        </w:rPr>
        <w:t xml:space="preserve"> - et la seule un tant soit peu habitable - </w:t>
      </w:r>
      <w:proofErr w:type="spellStart"/>
      <w:r w:rsidRPr="00DB49FA">
        <w:rPr>
          <w:rFonts w:ascii="Century Gothic" w:hAnsi="Century Gothic"/>
        </w:rPr>
        <w:t>Hoth</w:t>
      </w:r>
      <w:proofErr w:type="spellEnd"/>
      <w:r w:rsidRPr="00DB49FA">
        <w:rPr>
          <w:rFonts w:ascii="Century Gothic" w:hAnsi="Century Gothic"/>
        </w:rPr>
        <w:t xml:space="preserve"> est un monde recouvert de neiges et de glace, doté de trois lunes. Constamment frappé par les météorites en provenance du vaste </w:t>
      </w:r>
      <w:hyperlink r:id="rId7" w:history="1">
        <w:r w:rsidRPr="00DB49FA">
          <w:rPr>
            <w:rStyle w:val="Lienhypertexte"/>
            <w:rFonts w:ascii="Century Gothic" w:hAnsi="Century Gothic"/>
            <w:color w:val="auto"/>
            <w:u w:val="none"/>
          </w:rPr>
          <w:t>champs d'astéroïdes</w:t>
        </w:r>
      </w:hyperlink>
      <w:r w:rsidRPr="00DB49FA">
        <w:rPr>
          <w:rFonts w:ascii="Century Gothic" w:hAnsi="Century Gothic"/>
        </w:rPr>
        <w:t xml:space="preserve"> se trouvant dans le système, </w:t>
      </w:r>
      <w:proofErr w:type="spellStart"/>
      <w:r w:rsidRPr="00DB49FA">
        <w:rPr>
          <w:rFonts w:ascii="Century Gothic" w:hAnsi="Century Gothic"/>
        </w:rPr>
        <w:t>Hoth</w:t>
      </w:r>
      <w:proofErr w:type="spellEnd"/>
      <w:r w:rsidRPr="00DB49FA">
        <w:rPr>
          <w:rFonts w:ascii="Century Gothic" w:hAnsi="Century Gothic"/>
        </w:rPr>
        <w:t xml:space="preserve"> n'a développé aucune forme de vie intelligente mais possède néanmoins quelques formes de vie animales notables, comme le </w:t>
      </w:r>
      <w:hyperlink r:id="rId8" w:history="1">
        <w:proofErr w:type="spellStart"/>
        <w:r w:rsidRPr="00DB49FA">
          <w:rPr>
            <w:rStyle w:val="Lienhypertexte"/>
            <w:rFonts w:ascii="Century Gothic" w:hAnsi="Century Gothic"/>
            <w:color w:val="auto"/>
            <w:u w:val="none"/>
          </w:rPr>
          <w:t>tauntaun</w:t>
        </w:r>
        <w:proofErr w:type="spellEnd"/>
      </w:hyperlink>
      <w:r w:rsidRPr="00DB49FA">
        <w:rPr>
          <w:rFonts w:ascii="Century Gothic" w:hAnsi="Century Gothic"/>
        </w:rPr>
        <w:t xml:space="preserve"> ou le </w:t>
      </w:r>
      <w:hyperlink r:id="rId9" w:history="1">
        <w:proofErr w:type="spellStart"/>
        <w:r w:rsidRPr="00DB49FA">
          <w:rPr>
            <w:rStyle w:val="Lienhypertexte"/>
            <w:rFonts w:ascii="Century Gothic" w:hAnsi="Century Gothic"/>
            <w:color w:val="auto"/>
            <w:u w:val="none"/>
          </w:rPr>
          <w:t>wampa</w:t>
        </w:r>
        <w:proofErr w:type="spellEnd"/>
      </w:hyperlink>
      <w:r w:rsidRPr="00DB49FA">
        <w:rPr>
          <w:rFonts w:ascii="Century Gothic" w:hAnsi="Century Gothic"/>
        </w:rPr>
        <w:t xml:space="preserve">, un féroce prédateur. </w:t>
      </w:r>
      <w:r w:rsidRPr="00DB49FA">
        <w:rPr>
          <w:rFonts w:ascii="Century Gothic" w:hAnsi="Century Gothic"/>
        </w:rPr>
        <w:br/>
      </w:r>
      <w:r w:rsidRPr="00DB49FA">
        <w:rPr>
          <w:rFonts w:ascii="Century Gothic" w:hAnsi="Century Gothic"/>
        </w:rPr>
        <w:br/>
      </w:r>
      <w:proofErr w:type="spellStart"/>
      <w:r w:rsidRPr="00DB49FA">
        <w:rPr>
          <w:rFonts w:ascii="Century Gothic" w:hAnsi="Century Gothic"/>
        </w:rPr>
        <w:t>Hoth</w:t>
      </w:r>
      <w:proofErr w:type="spellEnd"/>
      <w:r w:rsidRPr="00DB49FA">
        <w:rPr>
          <w:rFonts w:ascii="Century Gothic" w:hAnsi="Century Gothic"/>
        </w:rPr>
        <w:t xml:space="preserve"> n'est pas à proprement parler une planète accueillante, loin s'en faut. Les températures sont le plus souvent au-dessous de zéro, et les nuits sont si froides que même les animaux natifs de ce monde ne pourraient y résister bien longtemps. Dans la journée, le mercure oscille autour de -32 degrés, mais la nuit il n'est pas rare que la température baisse jusqu'à -60 voire davantage en cas de tempête. </w:t>
      </w:r>
      <w:r w:rsidRPr="00DB49FA">
        <w:rPr>
          <w:rFonts w:ascii="Century Gothic" w:hAnsi="Century Gothic"/>
        </w:rPr>
        <w:br/>
      </w:r>
      <w:r w:rsidRPr="00DB49FA">
        <w:rPr>
          <w:rFonts w:ascii="Century Gothic" w:hAnsi="Century Gothic"/>
        </w:rPr>
        <w:br/>
        <w:t xml:space="preserve">Si toute la surface de la planète est recouverte de plaines et de montagnes gelées, on peut trouver ici et là d'importantes fissures volcaniques déversant laves et roches en fusion à la surface. Il existe quelques rares volcans actifs à la surface de </w:t>
      </w:r>
      <w:proofErr w:type="spellStart"/>
      <w:r w:rsidRPr="00DB49FA">
        <w:rPr>
          <w:rFonts w:ascii="Century Gothic" w:hAnsi="Century Gothic"/>
        </w:rPr>
        <w:t>Hoth</w:t>
      </w:r>
      <w:proofErr w:type="spellEnd"/>
      <w:r w:rsidRPr="00DB49FA">
        <w:rPr>
          <w:rFonts w:ascii="Century Gothic" w:hAnsi="Century Gothic"/>
        </w:rPr>
        <w:t xml:space="preserve">, et quelques chaines montagneuses, même si l'essentiel de la surface est plutôt composé de plaines. </w:t>
      </w:r>
      <w:r w:rsidRPr="00DB49FA">
        <w:rPr>
          <w:rFonts w:ascii="Century Gothic" w:hAnsi="Century Gothic"/>
        </w:rPr>
        <w:br/>
        <w:t xml:space="preserve">La fissure la plus importante se trouve sur l'équateur, et atteint plusieurs centaines de mètres de profondeur. Si l'on descend dans cette fissure, l'environnement se révèle fort différent de celui qu'on trouve à la surface. Grâce à la chaleur dégagée des profondeurs de la planète, la température est plus clémente, et l'on peut même trouver une plante appelée </w:t>
      </w:r>
      <w:proofErr w:type="spellStart"/>
      <w:r w:rsidRPr="00DB49FA">
        <w:rPr>
          <w:rFonts w:ascii="Century Gothic" w:hAnsi="Century Gothic"/>
        </w:rPr>
        <w:t>lumni</w:t>
      </w:r>
      <w:proofErr w:type="spellEnd"/>
      <w:r w:rsidRPr="00DB49FA">
        <w:rPr>
          <w:rFonts w:ascii="Century Gothic" w:hAnsi="Century Gothic"/>
        </w:rPr>
        <w:t xml:space="preserve">-épice, dont la valeur marchande est si importante que même le climat difficile de </w:t>
      </w:r>
      <w:proofErr w:type="spellStart"/>
      <w:r w:rsidRPr="00DB49FA">
        <w:rPr>
          <w:rFonts w:ascii="Century Gothic" w:hAnsi="Century Gothic"/>
        </w:rPr>
        <w:t>Hoth</w:t>
      </w:r>
      <w:proofErr w:type="spellEnd"/>
      <w:r w:rsidRPr="00DB49FA">
        <w:rPr>
          <w:rFonts w:ascii="Century Gothic" w:hAnsi="Century Gothic"/>
        </w:rPr>
        <w:t xml:space="preserve"> ne constitue pas toujours une barrière infranchissable. Ainsi, bien avant que l'Alliance Rebelle ne s'établisse temporairement sur </w:t>
      </w:r>
      <w:proofErr w:type="spellStart"/>
      <w:r w:rsidRPr="00DB49FA">
        <w:rPr>
          <w:rFonts w:ascii="Century Gothic" w:hAnsi="Century Gothic"/>
        </w:rPr>
        <w:t>Hoth</w:t>
      </w:r>
      <w:proofErr w:type="spellEnd"/>
      <w:r w:rsidRPr="00DB49FA">
        <w:rPr>
          <w:rFonts w:ascii="Century Gothic" w:hAnsi="Century Gothic"/>
        </w:rPr>
        <w:t xml:space="preserve">, un pirate du nom de </w:t>
      </w:r>
      <w:hyperlink r:id="rId10" w:history="1">
        <w:proofErr w:type="spellStart"/>
        <w:r w:rsidRPr="00DB49FA">
          <w:rPr>
            <w:rStyle w:val="Lienhypertexte"/>
            <w:rFonts w:ascii="Century Gothic" w:hAnsi="Century Gothic"/>
            <w:color w:val="auto"/>
            <w:u w:val="none"/>
          </w:rPr>
          <w:t>Raskar</w:t>
        </w:r>
        <w:proofErr w:type="spellEnd"/>
      </w:hyperlink>
      <w:r w:rsidRPr="00DB49FA">
        <w:rPr>
          <w:rFonts w:ascii="Century Gothic" w:hAnsi="Century Gothic"/>
        </w:rPr>
        <w:t xml:space="preserve"> monta une expédition sur </w:t>
      </w:r>
      <w:proofErr w:type="spellStart"/>
      <w:r w:rsidRPr="00DB49FA">
        <w:rPr>
          <w:rFonts w:ascii="Century Gothic" w:hAnsi="Century Gothic"/>
        </w:rPr>
        <w:t>Hoth</w:t>
      </w:r>
      <w:proofErr w:type="spellEnd"/>
      <w:r w:rsidRPr="00DB49FA">
        <w:rPr>
          <w:rFonts w:ascii="Century Gothic" w:hAnsi="Century Gothic"/>
        </w:rPr>
        <w:t xml:space="preserve"> pour s'emparer de ces richesses naturelles, mais il dut renoncer à son entreprise lorsqu'il se retrouva face à une autre créature monstrueuse locale, un dragon-limace. </w:t>
      </w:r>
      <w:r w:rsidRPr="00DB49FA">
        <w:rPr>
          <w:rFonts w:ascii="Century Gothic" w:hAnsi="Century Gothic"/>
        </w:rPr>
        <w:br/>
        <w:t xml:space="preserve">   </w:t>
      </w:r>
      <w:r w:rsidRPr="00DB49FA">
        <w:rPr>
          <w:rFonts w:ascii="Century Gothic" w:hAnsi="Century Gothic"/>
        </w:rPr>
        <w:br/>
        <w:t xml:space="preserve">L'hémisphère sud de </w:t>
      </w:r>
      <w:proofErr w:type="spellStart"/>
      <w:r w:rsidRPr="00DB49FA">
        <w:rPr>
          <w:rFonts w:ascii="Century Gothic" w:hAnsi="Century Gothic"/>
        </w:rPr>
        <w:t>Hoth</w:t>
      </w:r>
      <w:proofErr w:type="spellEnd"/>
      <w:r w:rsidRPr="00DB49FA">
        <w:rPr>
          <w:rFonts w:ascii="Century Gothic" w:hAnsi="Century Gothic"/>
        </w:rPr>
        <w:t xml:space="preserve"> offre la possibilité de contempler un vaste océan recouvert d'une épaisse banquise. L'attraction des trois lunes de </w:t>
      </w:r>
      <w:proofErr w:type="spellStart"/>
      <w:r w:rsidRPr="00DB49FA">
        <w:rPr>
          <w:rFonts w:ascii="Century Gothic" w:hAnsi="Century Gothic"/>
        </w:rPr>
        <w:t>Hoth</w:t>
      </w:r>
      <w:proofErr w:type="spellEnd"/>
      <w:r w:rsidRPr="00DB49FA">
        <w:rPr>
          <w:rFonts w:ascii="Century Gothic" w:hAnsi="Century Gothic"/>
        </w:rPr>
        <w:t xml:space="preserve"> est parfois si forte à certains moments que cette banquise se fracture, produisant d'importants geysers tant les forces gravitationnelles en présence sont importantes. En raison de la température très basse, ces geysers d'eau liquide se solidifient presque instantanément, formant des colonnes de glace gigantesques et dont la particularité est d'emprisonner des algues dont se régale un autre animal de </w:t>
      </w:r>
      <w:proofErr w:type="spellStart"/>
      <w:r w:rsidRPr="00DB49FA">
        <w:rPr>
          <w:rFonts w:ascii="Century Gothic" w:hAnsi="Century Gothic"/>
        </w:rPr>
        <w:t>Hoth</w:t>
      </w:r>
      <w:proofErr w:type="spellEnd"/>
      <w:r w:rsidRPr="00DB49FA">
        <w:rPr>
          <w:rFonts w:ascii="Century Gothic" w:hAnsi="Century Gothic"/>
        </w:rPr>
        <w:t xml:space="preserve"> appelé "ver de glace". Ces vers de glace, qui sont capables de creuser ces grandes stalagmites, laissent derrière eux de petits trous caractéristiques lorsqu'ils ont fini de retirer les algues emprisonnées dans la glace. </w:t>
      </w:r>
    </w:p>
    <w:p w:rsidR="00D743F3" w:rsidRPr="00DB49FA" w:rsidRDefault="00D743F3" w:rsidP="00BF64B8">
      <w:pPr>
        <w:jc w:val="center"/>
        <w:rPr>
          <w:rFonts w:ascii="Century Gothic" w:hAnsi="Century Gothic"/>
        </w:rPr>
      </w:pPr>
      <w:r w:rsidRPr="00DB49FA">
        <w:rPr>
          <w:rFonts w:ascii="Century Gothic" w:hAnsi="Century Gothic"/>
          <w:noProof/>
          <w:lang w:eastAsia="fr-FR"/>
        </w:rPr>
        <w:lastRenderedPageBreak/>
        <w:drawing>
          <wp:inline distT="0" distB="0" distL="0" distR="0">
            <wp:extent cx="2880000" cy="1121828"/>
            <wp:effectExtent l="19050" t="0" r="0" b="0"/>
            <wp:docPr id="1" name="Image 1" descr="http://www.starwars-holonet.com/holonet/dictionnaire/photos/planete_hoth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planete_hoth_1.jpg"/>
                    <pic:cNvPicPr>
                      <a:picLocks noChangeAspect="1" noChangeArrowheads="1"/>
                    </pic:cNvPicPr>
                  </pic:nvPicPr>
                  <pic:blipFill>
                    <a:blip r:embed="rId11" cstate="print"/>
                    <a:srcRect/>
                    <a:stretch>
                      <a:fillRect/>
                    </a:stretch>
                  </pic:blipFill>
                  <pic:spPr bwMode="auto">
                    <a:xfrm>
                      <a:off x="0" y="0"/>
                      <a:ext cx="2880000" cy="1121828"/>
                    </a:xfrm>
                    <a:prstGeom prst="rect">
                      <a:avLst/>
                    </a:prstGeom>
                    <a:noFill/>
                    <a:ln w="9525">
                      <a:noFill/>
                      <a:miter lim="800000"/>
                      <a:headEnd/>
                      <a:tailEnd/>
                    </a:ln>
                  </pic:spPr>
                </pic:pic>
              </a:graphicData>
            </a:graphic>
          </wp:inline>
        </w:drawing>
      </w:r>
    </w:p>
    <w:p w:rsidR="00D743F3" w:rsidRDefault="00D743F3" w:rsidP="00BF64B8">
      <w:pPr>
        <w:jc w:val="left"/>
        <w:rPr>
          <w:rFonts w:ascii="Century Gothic" w:hAnsi="Century Gothic"/>
        </w:rPr>
      </w:pPr>
      <w:r w:rsidRPr="00DB49FA">
        <w:rPr>
          <w:rFonts w:ascii="Century Gothic" w:hAnsi="Century Gothic"/>
        </w:rPr>
        <w:br/>
      </w:r>
      <w:r w:rsidRPr="00DB49FA">
        <w:rPr>
          <w:rFonts w:ascii="Century Gothic" w:hAnsi="Century Gothic"/>
        </w:rPr>
        <w:br/>
        <w:t xml:space="preserve">Durant la </w:t>
      </w:r>
      <w:hyperlink r:id="rId12" w:history="1">
        <w:r w:rsidRPr="00DB49FA">
          <w:rPr>
            <w:rStyle w:val="Lienhypertexte"/>
            <w:rFonts w:ascii="Century Gothic" w:hAnsi="Century Gothic"/>
            <w:color w:val="auto"/>
            <w:u w:val="none"/>
          </w:rPr>
          <w:t>Guerre Civile Galactique</w:t>
        </w:r>
      </w:hyperlink>
      <w:r w:rsidRPr="00DB49FA">
        <w:rPr>
          <w:rFonts w:ascii="Century Gothic" w:hAnsi="Century Gothic"/>
        </w:rPr>
        <w:t xml:space="preserve">, </w:t>
      </w:r>
      <w:proofErr w:type="spellStart"/>
      <w:r w:rsidRPr="00DB49FA">
        <w:rPr>
          <w:rFonts w:ascii="Century Gothic" w:hAnsi="Century Gothic"/>
        </w:rPr>
        <w:t>Hoth</w:t>
      </w:r>
      <w:proofErr w:type="spellEnd"/>
      <w:r w:rsidRPr="00DB49FA">
        <w:rPr>
          <w:rFonts w:ascii="Century Gothic" w:hAnsi="Century Gothic"/>
        </w:rPr>
        <w:t xml:space="preserve"> fut découverte par </w:t>
      </w:r>
      <w:hyperlink r:id="rId13" w:history="1">
        <w:r w:rsidRPr="00DB49FA">
          <w:rPr>
            <w:rStyle w:val="Lienhypertexte"/>
            <w:rFonts w:ascii="Century Gothic" w:hAnsi="Century Gothic"/>
            <w:color w:val="auto"/>
            <w:u w:val="none"/>
          </w:rPr>
          <w:t xml:space="preserve">Luke </w:t>
        </w:r>
        <w:proofErr w:type="spellStart"/>
        <w:r w:rsidRPr="00DB49FA">
          <w:rPr>
            <w:rStyle w:val="Lienhypertexte"/>
            <w:rFonts w:ascii="Century Gothic" w:hAnsi="Century Gothic"/>
            <w:color w:val="auto"/>
            <w:u w:val="none"/>
          </w:rPr>
          <w:t>Skywalker</w:t>
        </w:r>
        <w:proofErr w:type="spellEnd"/>
      </w:hyperlink>
      <w:r w:rsidRPr="00DB49FA">
        <w:rPr>
          <w:rFonts w:ascii="Century Gothic" w:hAnsi="Century Gothic"/>
        </w:rPr>
        <w:t xml:space="preserve"> après que les derniers éléments </w:t>
      </w:r>
      <w:hyperlink r:id="rId14" w:history="1">
        <w:r w:rsidRPr="00DB49FA">
          <w:rPr>
            <w:rStyle w:val="Lienhypertexte"/>
            <w:rFonts w:ascii="Century Gothic" w:hAnsi="Century Gothic"/>
            <w:color w:val="auto"/>
            <w:u w:val="none"/>
          </w:rPr>
          <w:t>rebelles</w:t>
        </w:r>
      </w:hyperlink>
      <w:r w:rsidRPr="00DB49FA">
        <w:rPr>
          <w:rFonts w:ascii="Century Gothic" w:hAnsi="Century Gothic"/>
        </w:rPr>
        <w:t xml:space="preserve"> soient parvenus à quitter le </w:t>
      </w:r>
      <w:hyperlink r:id="rId15" w:history="1">
        <w:r w:rsidRPr="00DB49FA">
          <w:rPr>
            <w:rStyle w:val="Lienhypertexte"/>
            <w:rFonts w:ascii="Century Gothic" w:hAnsi="Century Gothic"/>
            <w:color w:val="auto"/>
            <w:u w:val="none"/>
          </w:rPr>
          <w:t xml:space="preserve">système de </w:t>
        </w:r>
        <w:proofErr w:type="spellStart"/>
        <w:r w:rsidRPr="00DB49FA">
          <w:rPr>
            <w:rStyle w:val="Lienhypertexte"/>
            <w:rFonts w:ascii="Century Gothic" w:hAnsi="Century Gothic"/>
            <w:color w:val="auto"/>
            <w:u w:val="none"/>
          </w:rPr>
          <w:t>Yavin</w:t>
        </w:r>
        <w:proofErr w:type="spellEnd"/>
      </w:hyperlink>
      <w:r w:rsidRPr="00DB49FA">
        <w:rPr>
          <w:rFonts w:ascii="Century Gothic" w:hAnsi="Century Gothic"/>
        </w:rPr>
        <w:t xml:space="preserve"> devant le blocus </w:t>
      </w:r>
      <w:hyperlink r:id="rId16" w:history="1">
        <w:r w:rsidRPr="00DB49FA">
          <w:rPr>
            <w:rStyle w:val="Lienhypertexte"/>
            <w:rFonts w:ascii="Century Gothic" w:hAnsi="Century Gothic"/>
            <w:color w:val="auto"/>
            <w:u w:val="none"/>
          </w:rPr>
          <w:t>impérial</w:t>
        </w:r>
      </w:hyperlink>
      <w:r w:rsidRPr="00DB49FA">
        <w:rPr>
          <w:rFonts w:ascii="Century Gothic" w:hAnsi="Century Gothic"/>
        </w:rPr>
        <w:t xml:space="preserve">. C'est d'ailleurs à la suite d'une échappée en catastrophe que le jeune pilote se retrouva prisonnier d'une comète et parvint jusqu'au système de </w:t>
      </w:r>
      <w:proofErr w:type="spellStart"/>
      <w:r w:rsidRPr="00DB49FA">
        <w:rPr>
          <w:rFonts w:ascii="Century Gothic" w:hAnsi="Century Gothic"/>
        </w:rPr>
        <w:t>Hoth</w:t>
      </w:r>
      <w:proofErr w:type="spellEnd"/>
      <w:r w:rsidRPr="00DB49FA">
        <w:rPr>
          <w:rFonts w:ascii="Century Gothic" w:hAnsi="Century Gothic"/>
        </w:rPr>
        <w:t xml:space="preserve">. Après s'être écrasé sur la planète, Luke </w:t>
      </w:r>
      <w:proofErr w:type="spellStart"/>
      <w:r w:rsidRPr="00DB49FA">
        <w:rPr>
          <w:rFonts w:ascii="Century Gothic" w:hAnsi="Century Gothic"/>
        </w:rPr>
        <w:t>Skywalker</w:t>
      </w:r>
      <w:proofErr w:type="spellEnd"/>
      <w:r w:rsidRPr="00DB49FA">
        <w:rPr>
          <w:rFonts w:ascii="Century Gothic" w:hAnsi="Century Gothic"/>
        </w:rPr>
        <w:t xml:space="preserve"> eut la chance de recevoir l'aide d'autres réfugiés, </w:t>
      </w:r>
      <w:hyperlink r:id="rId17" w:history="1">
        <w:r w:rsidRPr="00DB49FA">
          <w:rPr>
            <w:rStyle w:val="Lienhypertexte"/>
            <w:rFonts w:ascii="Century Gothic" w:hAnsi="Century Gothic"/>
            <w:color w:val="auto"/>
            <w:u w:val="none"/>
          </w:rPr>
          <w:t>Frija</w:t>
        </w:r>
      </w:hyperlink>
      <w:r w:rsidRPr="00DB49FA">
        <w:rPr>
          <w:rFonts w:ascii="Century Gothic" w:hAnsi="Century Gothic"/>
        </w:rPr>
        <w:t xml:space="preserve"> et son père, un ancien gouverneur impérial. Il s'avéra en fait que les deux êtres étaient en réalité des droïdes, parfaites répliques </w:t>
      </w:r>
      <w:hyperlink r:id="rId18" w:history="1">
        <w:r w:rsidRPr="00DB49FA">
          <w:rPr>
            <w:rStyle w:val="Lienhypertexte"/>
            <w:rFonts w:ascii="Century Gothic" w:hAnsi="Century Gothic"/>
            <w:color w:val="auto"/>
            <w:u w:val="none"/>
          </w:rPr>
          <w:t>humaines</w:t>
        </w:r>
      </w:hyperlink>
      <w:r w:rsidRPr="00DB49FA">
        <w:rPr>
          <w:rFonts w:ascii="Century Gothic" w:hAnsi="Century Gothic"/>
        </w:rPr>
        <w:t xml:space="preserve">. A la suite de cette aventure, Luke contacta le Haut Commandement de l'Alliance, qui décida de faire de </w:t>
      </w:r>
      <w:proofErr w:type="spellStart"/>
      <w:r w:rsidRPr="00DB49FA">
        <w:rPr>
          <w:rFonts w:ascii="Century Gothic" w:hAnsi="Century Gothic"/>
        </w:rPr>
        <w:t>Hoth</w:t>
      </w:r>
      <w:proofErr w:type="spellEnd"/>
      <w:r w:rsidRPr="00DB49FA">
        <w:rPr>
          <w:rFonts w:ascii="Century Gothic" w:hAnsi="Century Gothic"/>
        </w:rPr>
        <w:t xml:space="preserve"> sa prochaine base secrète. </w:t>
      </w:r>
      <w:r w:rsidRPr="00DB49FA">
        <w:rPr>
          <w:rFonts w:ascii="Century Gothic" w:hAnsi="Century Gothic"/>
        </w:rPr>
        <w:br/>
        <w:t xml:space="preserve">   </w:t>
      </w:r>
      <w:r w:rsidRPr="00DB49FA">
        <w:rPr>
          <w:rFonts w:ascii="Century Gothic" w:hAnsi="Century Gothic"/>
        </w:rPr>
        <w:br/>
        <w:t xml:space="preserve">Mais malgré son éloignement des routes commerciales principales, </w:t>
      </w:r>
      <w:proofErr w:type="spellStart"/>
      <w:r w:rsidRPr="00DB49FA">
        <w:rPr>
          <w:rFonts w:ascii="Century Gothic" w:hAnsi="Century Gothic"/>
        </w:rPr>
        <w:t>Hoth</w:t>
      </w:r>
      <w:proofErr w:type="spellEnd"/>
      <w:r w:rsidRPr="00DB49FA">
        <w:rPr>
          <w:rFonts w:ascii="Century Gothic" w:hAnsi="Century Gothic"/>
        </w:rPr>
        <w:t xml:space="preserve"> était connue des </w:t>
      </w:r>
      <w:hyperlink r:id="rId19" w:history="1">
        <w:r w:rsidRPr="00DB49FA">
          <w:rPr>
            <w:rStyle w:val="Lienhypertexte"/>
            <w:rFonts w:ascii="Century Gothic" w:hAnsi="Century Gothic"/>
            <w:color w:val="auto"/>
            <w:u w:val="none"/>
          </w:rPr>
          <w:t>contrebandiers</w:t>
        </w:r>
      </w:hyperlink>
      <w:r w:rsidRPr="00DB49FA">
        <w:rPr>
          <w:rFonts w:ascii="Century Gothic" w:hAnsi="Century Gothic"/>
        </w:rPr>
        <w:t xml:space="preserve"> - </w:t>
      </w:r>
      <w:hyperlink r:id="rId20" w:history="1">
        <w:r w:rsidRPr="00DB49FA">
          <w:rPr>
            <w:rStyle w:val="Lienhypertexte"/>
            <w:rFonts w:ascii="Century Gothic" w:hAnsi="Century Gothic"/>
            <w:color w:val="auto"/>
            <w:u w:val="none"/>
          </w:rPr>
          <w:t>Han Solo</w:t>
        </w:r>
      </w:hyperlink>
      <w:r w:rsidRPr="00DB49FA">
        <w:rPr>
          <w:rFonts w:ascii="Century Gothic" w:hAnsi="Century Gothic"/>
        </w:rPr>
        <w:t xml:space="preserve"> s'y était déjà rendu à l'époque où lui-même n'était pas encore dans l'Alliance. Lorsqu'ils se rendirent en mission d'exploration sur place, Han, Luke, </w:t>
      </w:r>
      <w:hyperlink r:id="rId21" w:history="1">
        <w:proofErr w:type="spellStart"/>
        <w:r w:rsidRPr="00DB49FA">
          <w:rPr>
            <w:rStyle w:val="Lienhypertexte"/>
            <w:rFonts w:ascii="Century Gothic" w:hAnsi="Century Gothic"/>
            <w:color w:val="auto"/>
            <w:u w:val="none"/>
          </w:rPr>
          <w:t>Chewbacca</w:t>
        </w:r>
        <w:proofErr w:type="spellEnd"/>
      </w:hyperlink>
      <w:r w:rsidRPr="00DB49FA">
        <w:rPr>
          <w:rFonts w:ascii="Century Gothic" w:hAnsi="Century Gothic"/>
        </w:rPr>
        <w:t xml:space="preserve">, </w:t>
      </w:r>
      <w:hyperlink r:id="rId22" w:history="1">
        <w:r w:rsidRPr="00DB49FA">
          <w:rPr>
            <w:rStyle w:val="Lienhypertexte"/>
            <w:rFonts w:ascii="Century Gothic" w:hAnsi="Century Gothic"/>
            <w:color w:val="auto"/>
            <w:u w:val="none"/>
          </w:rPr>
          <w:t>R2-D2</w:t>
        </w:r>
      </w:hyperlink>
      <w:r w:rsidRPr="00DB49FA">
        <w:rPr>
          <w:rFonts w:ascii="Century Gothic" w:hAnsi="Century Gothic"/>
        </w:rPr>
        <w:t xml:space="preserve"> et </w:t>
      </w:r>
      <w:hyperlink r:id="rId23" w:history="1">
        <w:r w:rsidRPr="00DB49FA">
          <w:rPr>
            <w:rStyle w:val="Lienhypertexte"/>
            <w:rFonts w:ascii="Century Gothic" w:hAnsi="Century Gothic"/>
            <w:color w:val="auto"/>
            <w:u w:val="none"/>
          </w:rPr>
          <w:t>C-3PO</w:t>
        </w:r>
      </w:hyperlink>
      <w:r w:rsidRPr="00DB49FA">
        <w:rPr>
          <w:rFonts w:ascii="Century Gothic" w:hAnsi="Century Gothic"/>
        </w:rPr>
        <w:t xml:space="preserve"> eurent maille à partir avec un contrebandier </w:t>
      </w:r>
      <w:hyperlink r:id="rId24" w:history="1">
        <w:r w:rsidRPr="00DB49FA">
          <w:rPr>
            <w:rStyle w:val="Lienhypertexte"/>
            <w:rFonts w:ascii="Century Gothic" w:hAnsi="Century Gothic"/>
            <w:color w:val="auto"/>
            <w:u w:val="none"/>
          </w:rPr>
          <w:t xml:space="preserve">Mon </w:t>
        </w:r>
        <w:proofErr w:type="spellStart"/>
        <w:r w:rsidRPr="00DB49FA">
          <w:rPr>
            <w:rStyle w:val="Lienhypertexte"/>
            <w:rFonts w:ascii="Century Gothic" w:hAnsi="Century Gothic"/>
            <w:color w:val="auto"/>
            <w:u w:val="none"/>
          </w:rPr>
          <w:t>Calamari</w:t>
        </w:r>
        <w:proofErr w:type="spellEnd"/>
      </w:hyperlink>
      <w:r w:rsidRPr="00DB49FA">
        <w:rPr>
          <w:rFonts w:ascii="Century Gothic" w:hAnsi="Century Gothic"/>
        </w:rPr>
        <w:t xml:space="preserve"> du nom de </w:t>
      </w:r>
      <w:hyperlink r:id="rId25" w:history="1">
        <w:proofErr w:type="spellStart"/>
        <w:r w:rsidRPr="00DB49FA">
          <w:rPr>
            <w:rStyle w:val="Lienhypertexte"/>
            <w:rFonts w:ascii="Century Gothic" w:hAnsi="Century Gothic"/>
            <w:color w:val="auto"/>
            <w:u w:val="none"/>
          </w:rPr>
          <w:t>Salmakk</w:t>
        </w:r>
        <w:proofErr w:type="spellEnd"/>
      </w:hyperlink>
      <w:r w:rsidRPr="00DB49FA">
        <w:rPr>
          <w:rFonts w:ascii="Century Gothic" w:hAnsi="Century Gothic"/>
        </w:rPr>
        <w:t xml:space="preserve">, mais au terme d'une courte bataille les rebelles purent enfin s'établir sur </w:t>
      </w:r>
      <w:proofErr w:type="spellStart"/>
      <w:r w:rsidRPr="00DB49FA">
        <w:rPr>
          <w:rFonts w:ascii="Century Gothic" w:hAnsi="Century Gothic"/>
        </w:rPr>
        <w:t>Hoth</w:t>
      </w:r>
      <w:proofErr w:type="spellEnd"/>
      <w:r w:rsidRPr="00DB49FA">
        <w:rPr>
          <w:rFonts w:ascii="Century Gothic" w:hAnsi="Century Gothic"/>
        </w:rPr>
        <w:t xml:space="preserve">. Afin de leurrer les Impériaux, Luke et Han menèrent dès cet instant plusieurs fausses opérations de reconnaissance sur des mondes éloignés ressemblant à la topographie de </w:t>
      </w:r>
      <w:hyperlink r:id="rId26" w:history="1">
        <w:proofErr w:type="spellStart"/>
        <w:r w:rsidRPr="00DB49FA">
          <w:rPr>
            <w:rStyle w:val="Lienhypertexte"/>
            <w:rFonts w:ascii="Century Gothic" w:hAnsi="Century Gothic"/>
            <w:color w:val="auto"/>
            <w:u w:val="none"/>
          </w:rPr>
          <w:t>Yavin</w:t>
        </w:r>
        <w:proofErr w:type="spellEnd"/>
        <w:r w:rsidRPr="00DB49FA">
          <w:rPr>
            <w:rStyle w:val="Lienhypertexte"/>
            <w:rFonts w:ascii="Century Gothic" w:hAnsi="Century Gothic"/>
            <w:color w:val="auto"/>
            <w:u w:val="none"/>
          </w:rPr>
          <w:t xml:space="preserve"> IV</w:t>
        </w:r>
      </w:hyperlink>
      <w:r w:rsidRPr="00DB49FA">
        <w:rPr>
          <w:rFonts w:ascii="Century Gothic" w:hAnsi="Century Gothic"/>
        </w:rPr>
        <w:t xml:space="preserve">, ce qui permit de faire croire aux observateurs impériaux que l'Alliance cherchait un monde-jungle pour s'établir, et non pas un monde gelé comme </w:t>
      </w:r>
      <w:proofErr w:type="spellStart"/>
      <w:r w:rsidRPr="00DB49FA">
        <w:rPr>
          <w:rFonts w:ascii="Century Gothic" w:hAnsi="Century Gothic"/>
        </w:rPr>
        <w:t>Hoth</w:t>
      </w:r>
      <w:proofErr w:type="spellEnd"/>
      <w:r w:rsidRPr="00DB49FA">
        <w:rPr>
          <w:rFonts w:ascii="Century Gothic" w:hAnsi="Century Gothic"/>
        </w:rPr>
        <w:t xml:space="preserve">. </w:t>
      </w:r>
      <w:r w:rsidRPr="00DB49FA">
        <w:rPr>
          <w:rFonts w:ascii="Century Gothic" w:hAnsi="Century Gothic"/>
        </w:rPr>
        <w:br/>
        <w:t xml:space="preserve">   </w:t>
      </w:r>
      <w:r w:rsidRPr="00DB49FA">
        <w:rPr>
          <w:rFonts w:ascii="Century Gothic" w:hAnsi="Century Gothic"/>
        </w:rPr>
        <w:br/>
        <w:t xml:space="preserve">Si ces précautions permirent de leurrer les Impériaux pendant un temps, elles ne suffirent cependant pas à tromper indéfiniment la </w:t>
      </w:r>
      <w:hyperlink r:id="rId27" w:history="1">
        <w:r w:rsidRPr="00DB49FA">
          <w:rPr>
            <w:rStyle w:val="Lienhypertexte"/>
            <w:rFonts w:ascii="Century Gothic" w:hAnsi="Century Gothic"/>
            <w:color w:val="auto"/>
            <w:u w:val="none"/>
          </w:rPr>
          <w:t>Flotte Impériale</w:t>
        </w:r>
      </w:hyperlink>
      <w:r w:rsidRPr="00DB49FA">
        <w:rPr>
          <w:rFonts w:ascii="Century Gothic" w:hAnsi="Century Gothic"/>
        </w:rPr>
        <w:t xml:space="preserve">, et c'est sur une intuition que </w:t>
      </w:r>
      <w:hyperlink r:id="rId28" w:history="1">
        <w:proofErr w:type="spellStart"/>
        <w:r w:rsidRPr="00DB49FA">
          <w:rPr>
            <w:rStyle w:val="Lienhypertexte"/>
            <w:rFonts w:ascii="Century Gothic" w:hAnsi="Century Gothic"/>
            <w:color w:val="auto"/>
            <w:u w:val="none"/>
          </w:rPr>
          <w:t>Dark</w:t>
        </w:r>
        <w:proofErr w:type="spellEnd"/>
        <w:r w:rsidRPr="00DB49FA">
          <w:rPr>
            <w:rStyle w:val="Lienhypertexte"/>
            <w:rFonts w:ascii="Century Gothic" w:hAnsi="Century Gothic"/>
            <w:color w:val="auto"/>
            <w:u w:val="none"/>
          </w:rPr>
          <w:t xml:space="preserve"> </w:t>
        </w:r>
        <w:proofErr w:type="spellStart"/>
        <w:r w:rsidRPr="00DB49FA">
          <w:rPr>
            <w:rStyle w:val="Lienhypertexte"/>
            <w:rFonts w:ascii="Century Gothic" w:hAnsi="Century Gothic"/>
            <w:color w:val="auto"/>
            <w:u w:val="none"/>
          </w:rPr>
          <w:t>Vador</w:t>
        </w:r>
        <w:proofErr w:type="spellEnd"/>
      </w:hyperlink>
      <w:r w:rsidRPr="00DB49FA">
        <w:rPr>
          <w:rFonts w:ascii="Century Gothic" w:hAnsi="Century Gothic"/>
        </w:rPr>
        <w:t xml:space="preserve"> dirigea son </w:t>
      </w:r>
      <w:hyperlink r:id="rId29" w:history="1">
        <w:r w:rsidRPr="00DB49FA">
          <w:rPr>
            <w:rStyle w:val="Lienhypertexte"/>
            <w:rFonts w:ascii="Century Gothic" w:hAnsi="Century Gothic"/>
            <w:color w:val="auto"/>
            <w:u w:val="none"/>
          </w:rPr>
          <w:t>escadron de la Mort</w:t>
        </w:r>
      </w:hyperlink>
      <w:r w:rsidRPr="00DB49FA">
        <w:rPr>
          <w:rFonts w:ascii="Century Gothic" w:hAnsi="Century Gothic"/>
        </w:rPr>
        <w:t xml:space="preserve"> en l'An 3, suite à une transmission partielle émise par un </w:t>
      </w:r>
      <w:hyperlink r:id="rId30" w:history="1">
        <w:r w:rsidRPr="00DB49FA">
          <w:rPr>
            <w:rStyle w:val="Lienhypertexte"/>
            <w:rFonts w:ascii="Century Gothic" w:hAnsi="Century Gothic"/>
            <w:color w:val="auto"/>
            <w:u w:val="none"/>
          </w:rPr>
          <w:t xml:space="preserve">droïde-sonde </w:t>
        </w:r>
        <w:proofErr w:type="spellStart"/>
        <w:r w:rsidRPr="00DB49FA">
          <w:rPr>
            <w:rStyle w:val="Lienhypertexte"/>
            <w:rFonts w:ascii="Century Gothic" w:hAnsi="Century Gothic"/>
            <w:color w:val="auto"/>
            <w:u w:val="none"/>
          </w:rPr>
          <w:t>Viper</w:t>
        </w:r>
        <w:proofErr w:type="spellEnd"/>
      </w:hyperlink>
      <w:r w:rsidRPr="00DB49FA">
        <w:rPr>
          <w:rFonts w:ascii="Century Gothic" w:hAnsi="Century Gothic"/>
        </w:rPr>
        <w:t xml:space="preserve">. Malgré que la communication du droïde-espion n'apporte aucun élément concret sur la présence d'une base rebelle, le </w:t>
      </w:r>
      <w:hyperlink r:id="rId31" w:history="1">
        <w:r w:rsidRPr="00DB49FA">
          <w:rPr>
            <w:rStyle w:val="Lienhypertexte"/>
            <w:rFonts w:ascii="Century Gothic" w:hAnsi="Century Gothic"/>
            <w:color w:val="auto"/>
            <w:u w:val="none"/>
          </w:rPr>
          <w:t xml:space="preserve">Seigneur des </w:t>
        </w:r>
        <w:proofErr w:type="spellStart"/>
        <w:r w:rsidRPr="00DB49FA">
          <w:rPr>
            <w:rStyle w:val="Lienhypertexte"/>
            <w:rFonts w:ascii="Century Gothic" w:hAnsi="Century Gothic"/>
            <w:color w:val="auto"/>
            <w:u w:val="none"/>
          </w:rPr>
          <w:t>Sith</w:t>
        </w:r>
        <w:proofErr w:type="spellEnd"/>
      </w:hyperlink>
      <w:r w:rsidRPr="00DB49FA">
        <w:rPr>
          <w:rFonts w:ascii="Century Gothic" w:hAnsi="Century Gothic"/>
        </w:rPr>
        <w:t xml:space="preserve"> ordonna néanmoins à sa flotte de rallier au plus vite </w:t>
      </w:r>
      <w:proofErr w:type="spellStart"/>
      <w:r w:rsidRPr="00DB49FA">
        <w:rPr>
          <w:rFonts w:ascii="Century Gothic" w:hAnsi="Century Gothic"/>
        </w:rPr>
        <w:t>Hoth</w:t>
      </w:r>
      <w:proofErr w:type="spellEnd"/>
      <w:r w:rsidRPr="00DB49FA">
        <w:rPr>
          <w:rFonts w:ascii="Century Gothic" w:hAnsi="Century Gothic"/>
        </w:rPr>
        <w:t xml:space="preserve">. Au terme d'une </w:t>
      </w:r>
      <w:hyperlink r:id="rId32" w:history="1">
        <w:r w:rsidRPr="00DB49FA">
          <w:rPr>
            <w:rStyle w:val="Lienhypertexte"/>
            <w:rFonts w:ascii="Century Gothic" w:hAnsi="Century Gothic"/>
            <w:color w:val="auto"/>
            <w:u w:val="none"/>
          </w:rPr>
          <w:t>bataille épique</w:t>
        </w:r>
      </w:hyperlink>
      <w:r w:rsidRPr="00DB49FA">
        <w:rPr>
          <w:rFonts w:ascii="Century Gothic" w:hAnsi="Century Gothic"/>
        </w:rPr>
        <w:t xml:space="preserve">, les forces de l'Alliance furent mises en déroute et la </w:t>
      </w:r>
      <w:hyperlink r:id="rId33" w:history="1">
        <w:r w:rsidRPr="00DB49FA">
          <w:rPr>
            <w:rStyle w:val="Lienhypertexte"/>
            <w:rFonts w:ascii="Century Gothic" w:hAnsi="Century Gothic"/>
            <w:color w:val="auto"/>
            <w:u w:val="none"/>
          </w:rPr>
          <w:t>Base Echo</w:t>
        </w:r>
      </w:hyperlink>
      <w:r w:rsidRPr="00DB49FA">
        <w:rPr>
          <w:rFonts w:ascii="Century Gothic" w:hAnsi="Century Gothic"/>
        </w:rPr>
        <w:t xml:space="preserve"> fut détruite. </w:t>
      </w:r>
    </w:p>
    <w:p w:rsidR="00BF64B8" w:rsidRDefault="00BF64B8" w:rsidP="00BF64B8">
      <w:pPr>
        <w:jc w:val="left"/>
        <w:rPr>
          <w:rFonts w:ascii="Century Gothic" w:hAnsi="Century Gothic"/>
        </w:rPr>
      </w:pPr>
    </w:p>
    <w:p w:rsidR="00BF64B8" w:rsidRPr="00DB49FA" w:rsidRDefault="00BF64B8" w:rsidP="00BF64B8">
      <w:pPr>
        <w:jc w:val="left"/>
        <w:rPr>
          <w:rFonts w:ascii="Century Gothic" w:hAnsi="Century Gothic"/>
        </w:rPr>
      </w:pPr>
    </w:p>
    <w:p w:rsidR="00D743F3" w:rsidRPr="00DB49FA" w:rsidRDefault="00D743F3" w:rsidP="00BF64B8">
      <w:pPr>
        <w:jc w:val="center"/>
        <w:rPr>
          <w:rFonts w:ascii="Century Gothic" w:hAnsi="Century Gothic"/>
        </w:rPr>
      </w:pPr>
      <w:r w:rsidRPr="00DB49FA">
        <w:rPr>
          <w:rFonts w:ascii="Century Gothic" w:hAnsi="Century Gothic"/>
          <w:noProof/>
          <w:lang w:eastAsia="fr-FR"/>
        </w:rPr>
        <w:drawing>
          <wp:inline distT="0" distB="0" distL="0" distR="0">
            <wp:extent cx="2880000" cy="1215627"/>
            <wp:effectExtent l="19050" t="0" r="0" b="0"/>
            <wp:docPr id="2" name="Image 2" descr="http://www.starwars-holonet.com/holonet/dictionnaire/photos/planete_hoth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rwars-holonet.com/holonet/dictionnaire/photos/planete_hoth_2.jpg"/>
                    <pic:cNvPicPr>
                      <a:picLocks noChangeAspect="1" noChangeArrowheads="1"/>
                    </pic:cNvPicPr>
                  </pic:nvPicPr>
                  <pic:blipFill>
                    <a:blip r:embed="rId34" cstate="print"/>
                    <a:srcRect l="1023"/>
                    <a:stretch>
                      <a:fillRect/>
                    </a:stretch>
                  </pic:blipFill>
                  <pic:spPr bwMode="auto">
                    <a:xfrm>
                      <a:off x="0" y="0"/>
                      <a:ext cx="2880000" cy="1215627"/>
                    </a:xfrm>
                    <a:prstGeom prst="rect">
                      <a:avLst/>
                    </a:prstGeom>
                    <a:noFill/>
                    <a:ln w="9525">
                      <a:noFill/>
                      <a:miter lim="800000"/>
                      <a:headEnd/>
                      <a:tailEnd/>
                    </a:ln>
                  </pic:spPr>
                </pic:pic>
              </a:graphicData>
            </a:graphic>
          </wp:inline>
        </w:drawing>
      </w:r>
    </w:p>
    <w:p w:rsidR="00722C56" w:rsidRPr="00DB49FA" w:rsidRDefault="00D743F3" w:rsidP="00BF64B8">
      <w:pPr>
        <w:jc w:val="left"/>
        <w:rPr>
          <w:rFonts w:ascii="Century Gothic" w:hAnsi="Century Gothic"/>
        </w:rPr>
      </w:pPr>
      <w:r w:rsidRPr="00DB49FA">
        <w:rPr>
          <w:rFonts w:ascii="Century Gothic" w:hAnsi="Century Gothic"/>
        </w:rPr>
        <w:br/>
      </w:r>
      <w:r w:rsidRPr="00DB49FA">
        <w:rPr>
          <w:rFonts w:ascii="Century Gothic" w:hAnsi="Century Gothic"/>
        </w:rPr>
        <w:br/>
        <w:t xml:space="preserve">Après le départ des troupes rebelles et impériales, </w:t>
      </w:r>
      <w:proofErr w:type="spellStart"/>
      <w:r w:rsidRPr="00DB49FA">
        <w:rPr>
          <w:rFonts w:ascii="Century Gothic" w:hAnsi="Century Gothic"/>
        </w:rPr>
        <w:t>Hoth</w:t>
      </w:r>
      <w:proofErr w:type="spellEnd"/>
      <w:r w:rsidRPr="00DB49FA">
        <w:rPr>
          <w:rFonts w:ascii="Century Gothic" w:hAnsi="Century Gothic"/>
        </w:rPr>
        <w:t xml:space="preserve"> retomba dans une tranquillité relative, recevant occasionnellement la visite de contrebandiers ou de chasseurs intéressés par une traque au </w:t>
      </w:r>
      <w:proofErr w:type="spellStart"/>
      <w:r w:rsidRPr="00DB49FA">
        <w:rPr>
          <w:rFonts w:ascii="Century Gothic" w:hAnsi="Century Gothic"/>
        </w:rPr>
        <w:t>wampa</w:t>
      </w:r>
      <w:proofErr w:type="spellEnd"/>
      <w:r w:rsidRPr="00DB49FA">
        <w:rPr>
          <w:rFonts w:ascii="Century Gothic" w:hAnsi="Century Gothic"/>
        </w:rPr>
        <w:t xml:space="preserve">. Luke </w:t>
      </w:r>
      <w:proofErr w:type="spellStart"/>
      <w:r w:rsidRPr="00DB49FA">
        <w:rPr>
          <w:rFonts w:ascii="Century Gothic" w:hAnsi="Century Gothic"/>
        </w:rPr>
        <w:t>Skywalker</w:t>
      </w:r>
      <w:proofErr w:type="spellEnd"/>
      <w:r w:rsidRPr="00DB49FA">
        <w:rPr>
          <w:rFonts w:ascii="Century Gothic" w:hAnsi="Century Gothic"/>
        </w:rPr>
        <w:t xml:space="preserve"> s'y rendit à nouveau lui-même et échappa de peu à une horde de ces créatures commandée par l'individu qui avait failli le tuer en l'An 3, et dont il avait tranché l'une des pattes avant avec son </w:t>
      </w:r>
      <w:hyperlink r:id="rId35" w:history="1">
        <w:r w:rsidRPr="00DB49FA">
          <w:rPr>
            <w:rStyle w:val="Lienhypertexte"/>
            <w:rFonts w:ascii="Century Gothic" w:hAnsi="Century Gothic"/>
            <w:color w:val="auto"/>
            <w:u w:val="none"/>
          </w:rPr>
          <w:t>sabre-laser</w:t>
        </w:r>
      </w:hyperlink>
      <w:r w:rsidRPr="00DB49FA">
        <w:rPr>
          <w:rFonts w:ascii="Century Gothic" w:hAnsi="Century Gothic"/>
        </w:rPr>
        <w:t xml:space="preserve">. Une preuve de plus, s'il en était besoin, de la grande vivacité d'esprit et de la dangerosité des </w:t>
      </w:r>
      <w:proofErr w:type="spellStart"/>
      <w:r w:rsidRPr="00DB49FA">
        <w:rPr>
          <w:rFonts w:ascii="Century Gothic" w:hAnsi="Century Gothic"/>
        </w:rPr>
        <w:t>wampas</w:t>
      </w:r>
      <w:proofErr w:type="spellEnd"/>
      <w:r w:rsidRPr="00DB49FA">
        <w:rPr>
          <w:rFonts w:ascii="Century Gothic" w:hAnsi="Century Gothic"/>
        </w:rPr>
        <w:t>...</w:t>
      </w:r>
    </w:p>
    <w:sectPr w:rsidR="00722C56" w:rsidRPr="00DB49FA"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540D"/>
    <w:rsid w:val="00090184"/>
    <w:rsid w:val="000C3F81"/>
    <w:rsid w:val="000E4377"/>
    <w:rsid w:val="000F6452"/>
    <w:rsid w:val="00100FA3"/>
    <w:rsid w:val="00105E6A"/>
    <w:rsid w:val="00120E6C"/>
    <w:rsid w:val="00175C88"/>
    <w:rsid w:val="001821DA"/>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D0E53"/>
    <w:rsid w:val="002F7C67"/>
    <w:rsid w:val="00325B1F"/>
    <w:rsid w:val="0033237E"/>
    <w:rsid w:val="00334D9A"/>
    <w:rsid w:val="00345D7F"/>
    <w:rsid w:val="003A5210"/>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B7C57"/>
    <w:rsid w:val="005C0251"/>
    <w:rsid w:val="00617CC8"/>
    <w:rsid w:val="006220DF"/>
    <w:rsid w:val="00674214"/>
    <w:rsid w:val="006B3D3F"/>
    <w:rsid w:val="006D7CEA"/>
    <w:rsid w:val="006E4AB2"/>
    <w:rsid w:val="006E6708"/>
    <w:rsid w:val="006F0200"/>
    <w:rsid w:val="00710AF8"/>
    <w:rsid w:val="00722C56"/>
    <w:rsid w:val="0078094F"/>
    <w:rsid w:val="007848C8"/>
    <w:rsid w:val="0078785D"/>
    <w:rsid w:val="00793F32"/>
    <w:rsid w:val="007C6BEE"/>
    <w:rsid w:val="0080285B"/>
    <w:rsid w:val="00806C95"/>
    <w:rsid w:val="008254F1"/>
    <w:rsid w:val="00830D8A"/>
    <w:rsid w:val="00894E5F"/>
    <w:rsid w:val="008C46FF"/>
    <w:rsid w:val="008C7B72"/>
    <w:rsid w:val="008D1834"/>
    <w:rsid w:val="008D462B"/>
    <w:rsid w:val="008F0D17"/>
    <w:rsid w:val="008F6CA2"/>
    <w:rsid w:val="00907199"/>
    <w:rsid w:val="0091340F"/>
    <w:rsid w:val="00914F6E"/>
    <w:rsid w:val="009169B9"/>
    <w:rsid w:val="0095400C"/>
    <w:rsid w:val="00955010"/>
    <w:rsid w:val="009744E9"/>
    <w:rsid w:val="009A746F"/>
    <w:rsid w:val="009C11F9"/>
    <w:rsid w:val="009C3167"/>
    <w:rsid w:val="00A04277"/>
    <w:rsid w:val="00A31F05"/>
    <w:rsid w:val="00A37E2B"/>
    <w:rsid w:val="00A60E98"/>
    <w:rsid w:val="00A94688"/>
    <w:rsid w:val="00AA66DC"/>
    <w:rsid w:val="00AB542A"/>
    <w:rsid w:val="00AD6C8C"/>
    <w:rsid w:val="00AF68EE"/>
    <w:rsid w:val="00B009BA"/>
    <w:rsid w:val="00B05931"/>
    <w:rsid w:val="00B05B0F"/>
    <w:rsid w:val="00B25391"/>
    <w:rsid w:val="00B439C4"/>
    <w:rsid w:val="00B77330"/>
    <w:rsid w:val="00B926EA"/>
    <w:rsid w:val="00BA54DF"/>
    <w:rsid w:val="00BE04D5"/>
    <w:rsid w:val="00BF64B8"/>
    <w:rsid w:val="00BF783B"/>
    <w:rsid w:val="00C31DF5"/>
    <w:rsid w:val="00C43AB6"/>
    <w:rsid w:val="00C46099"/>
    <w:rsid w:val="00C65BD8"/>
    <w:rsid w:val="00C855C3"/>
    <w:rsid w:val="00CA15E3"/>
    <w:rsid w:val="00CA6594"/>
    <w:rsid w:val="00CC2E4A"/>
    <w:rsid w:val="00D12803"/>
    <w:rsid w:val="00D3699D"/>
    <w:rsid w:val="00D41BA5"/>
    <w:rsid w:val="00D53E20"/>
    <w:rsid w:val="00D743F3"/>
    <w:rsid w:val="00D7705C"/>
    <w:rsid w:val="00DB49FA"/>
    <w:rsid w:val="00DE2127"/>
    <w:rsid w:val="00DE60FF"/>
    <w:rsid w:val="00DE7F1E"/>
    <w:rsid w:val="00DF0633"/>
    <w:rsid w:val="00DF6211"/>
    <w:rsid w:val="00E15467"/>
    <w:rsid w:val="00E230AE"/>
    <w:rsid w:val="00E27CCC"/>
    <w:rsid w:val="00E366CC"/>
    <w:rsid w:val="00E41058"/>
    <w:rsid w:val="00E61A50"/>
    <w:rsid w:val="00E65442"/>
    <w:rsid w:val="00E727E2"/>
    <w:rsid w:val="00E86A4A"/>
    <w:rsid w:val="00E93DBD"/>
    <w:rsid w:val="00EA1756"/>
    <w:rsid w:val="00F01F57"/>
    <w:rsid w:val="00F221A1"/>
    <w:rsid w:val="00F36E79"/>
    <w:rsid w:val="00F43A46"/>
    <w:rsid w:val="00F44FAF"/>
    <w:rsid w:val="00F51459"/>
    <w:rsid w:val="00F51CD0"/>
    <w:rsid w:val="00F61B60"/>
    <w:rsid w:val="00F76897"/>
    <w:rsid w:val="00F8419B"/>
    <w:rsid w:val="00F92A8C"/>
    <w:rsid w:val="00FA154D"/>
    <w:rsid w:val="00FD1F3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87880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crea_tauntaun" TargetMode="External"/><Relationship Id="rId13" Type="http://schemas.openxmlformats.org/officeDocument/2006/relationships/hyperlink" Target="http://www.starwars-holonet.com/holonet.php?fiche=perso_skywalker_luke" TargetMode="External"/><Relationship Id="rId18" Type="http://schemas.openxmlformats.org/officeDocument/2006/relationships/hyperlink" Target="http://www.starwars-holonet.com/holonet.php?fiche=org_esp_humain" TargetMode="External"/><Relationship Id="rId26" Type="http://schemas.openxmlformats.org/officeDocument/2006/relationships/hyperlink" Target="http://www.starwars-holonet.com/holonet.php?fiche=planete_yavin4" TargetMode="External"/><Relationship Id="rId3" Type="http://schemas.openxmlformats.org/officeDocument/2006/relationships/settings" Target="settings.xml"/><Relationship Id="rId21" Type="http://schemas.openxmlformats.org/officeDocument/2006/relationships/hyperlink" Target="http://www.starwars-holonet.com/holonet.php?fiche=perso_chewbacca" TargetMode="External"/><Relationship Id="rId34" Type="http://schemas.openxmlformats.org/officeDocument/2006/relationships/image" Target="media/image3.jpeg"/><Relationship Id="rId7" Type="http://schemas.openxmlformats.org/officeDocument/2006/relationships/hyperlink" Target="http://www.starwars-holonet.com/holonet.php?fiche=lieu_ceinture_hoth" TargetMode="External"/><Relationship Id="rId12" Type="http://schemas.openxmlformats.org/officeDocument/2006/relationships/hyperlink" Target="http://www.starwars-holonet.com/holonet.php?fiche=event_gcg" TargetMode="External"/><Relationship Id="rId17" Type="http://schemas.openxmlformats.org/officeDocument/2006/relationships/hyperlink" Target="http://www.starwars-holonet.com/holonet.php?fiche=droid_frija" TargetMode="External"/><Relationship Id="rId25" Type="http://schemas.openxmlformats.org/officeDocument/2006/relationships/hyperlink" Target="http://www.starwars-holonet.com/holonet.php?fiche=perso_salmakk" TargetMode="External"/><Relationship Id="rId33" Type="http://schemas.openxmlformats.org/officeDocument/2006/relationships/hyperlink" Target="http://www.starwars-holonet.com/holonet.php?fiche=lieu_base_echo" TargetMode="External"/><Relationship Id="rId2" Type="http://schemas.openxmlformats.org/officeDocument/2006/relationships/styles" Target="styles.xml"/><Relationship Id="rId16" Type="http://schemas.openxmlformats.org/officeDocument/2006/relationships/hyperlink" Target="http://www.starwars-holonet.com/holonet.php?fiche=org_eg" TargetMode="External"/><Relationship Id="rId20" Type="http://schemas.openxmlformats.org/officeDocument/2006/relationships/hyperlink" Target="http://www.starwars-holonet.com/holonet.php?fiche=perso_solo_han" TargetMode="External"/><Relationship Id="rId29" Type="http://schemas.openxmlformats.org/officeDocument/2006/relationships/hyperlink" Target="http://www.starwars-holonet.com/holonet.php?fiche=org_esc_mort" TargetMode="External"/><Relationship Id="rId1" Type="http://schemas.openxmlformats.org/officeDocument/2006/relationships/numbering" Target="numbering.xml"/><Relationship Id="rId6" Type="http://schemas.openxmlformats.org/officeDocument/2006/relationships/hyperlink" Target="http://www.starwars-holonet.com/holonet.php?fiche=lieu_sys_hoth" TargetMode="External"/><Relationship Id="rId11" Type="http://schemas.openxmlformats.org/officeDocument/2006/relationships/image" Target="media/image2.jpeg"/><Relationship Id="rId24" Type="http://schemas.openxmlformats.org/officeDocument/2006/relationships/hyperlink" Target="http://www.starwars-holonet.com/holonet.php?fiche=org_esp_moncalamari" TargetMode="External"/><Relationship Id="rId32" Type="http://schemas.openxmlformats.org/officeDocument/2006/relationships/hyperlink" Target="http://www.starwars-holonet.com/holonet.php?fiche=event_hoth" TargetMode="External"/><Relationship Id="rId37"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www.starwars-holonet.com/holonet.php?fiche=lieu_sys_yavin" TargetMode="External"/><Relationship Id="rId23" Type="http://schemas.openxmlformats.org/officeDocument/2006/relationships/hyperlink" Target="http://www.starwars-holonet.com/holonet.php?fiche=droid_c3po" TargetMode="External"/><Relationship Id="rId28" Type="http://schemas.openxmlformats.org/officeDocument/2006/relationships/hyperlink" Target="http://www.starwars-holonet.com/holonet.php?fiche=perso_vador" TargetMode="External"/><Relationship Id="rId36" Type="http://schemas.openxmlformats.org/officeDocument/2006/relationships/fontTable" Target="fontTable.xml"/><Relationship Id="rId10" Type="http://schemas.openxmlformats.org/officeDocument/2006/relationships/hyperlink" Target="http://www.starwars-holonet.com/holonet.php?fiche=perso_raskar" TargetMode="External"/><Relationship Id="rId19" Type="http://schemas.openxmlformats.org/officeDocument/2006/relationships/hyperlink" Target="http://www.starwars-holonet.com/holonet.php?fiche=org_contrebandier" TargetMode="External"/><Relationship Id="rId31" Type="http://schemas.openxmlformats.org/officeDocument/2006/relationships/hyperlink" Target="http://www.starwars-holonet.com/holonet.php?fiche=org_sith" TargetMode="External"/><Relationship Id="rId4" Type="http://schemas.openxmlformats.org/officeDocument/2006/relationships/webSettings" Target="webSettings.xml"/><Relationship Id="rId9" Type="http://schemas.openxmlformats.org/officeDocument/2006/relationships/hyperlink" Target="http://www.starwars-holonet.com/holonet.php?fiche=crea_wampa" TargetMode="External"/><Relationship Id="rId14" Type="http://schemas.openxmlformats.org/officeDocument/2006/relationships/hyperlink" Target="http://www.starwars-holonet.com/holonet.php?fiche=org_all" TargetMode="External"/><Relationship Id="rId22" Type="http://schemas.openxmlformats.org/officeDocument/2006/relationships/hyperlink" Target="http://www.starwars-holonet.com/holonet.php?fiche=droid_r2d2" TargetMode="External"/><Relationship Id="rId27" Type="http://schemas.openxmlformats.org/officeDocument/2006/relationships/hyperlink" Target="http://www.starwars-holonet.com/holonet.php?fiche=org_impnavy" TargetMode="External"/><Relationship Id="rId30" Type="http://schemas.openxmlformats.org/officeDocument/2006/relationships/hyperlink" Target="http://www.starwars-holonet.com/holonet.php?fiche=droid_viper" TargetMode="External"/><Relationship Id="rId35" Type="http://schemas.openxmlformats.org/officeDocument/2006/relationships/hyperlink" Target="http://www.starwars-holonet.com/holonet.php?fiche=arme_sabrelase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1176</Words>
  <Characters>6471</Characters>
  <Application>Microsoft Office Word</Application>
  <DocSecurity>0</DocSecurity>
  <Lines>53</Lines>
  <Paragraphs>15</Paragraphs>
  <ScaleCrop>false</ScaleCrop>
  <Company/>
  <LinksUpToDate>false</LinksUpToDate>
  <CharactersWithSpaces>7632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14</cp:revision>
  <dcterms:created xsi:type="dcterms:W3CDTF">2010-03-25T07:32:00Z</dcterms:created>
  <dcterms:modified xsi:type="dcterms:W3CDTF">2012-05-23T10:00:00Z</dcterms:modified>
</cp:coreProperties>
</file>